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Default="00BF5F2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9274C3" w:rsidRPr="00E839AC">
        <w:rPr>
          <w:rFonts w:ascii="Times New Roman" w:eastAsia="Calibri" w:hAnsi="Times New Roman" w:cs="Times New Roman"/>
          <w:sz w:val="28"/>
          <w:szCs w:val="28"/>
        </w:rPr>
        <w:t>Тема урока:</w:t>
      </w:r>
      <w:r w:rsidR="009274C3" w:rsidRPr="009274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4C3" w:rsidRPr="009274C3">
        <w:rPr>
          <w:rFonts w:ascii="Times New Roman" w:eastAsia="Calibri" w:hAnsi="Times New Roman" w:cs="Times New Roman"/>
          <w:sz w:val="28"/>
          <w:szCs w:val="28"/>
        </w:rPr>
        <w:t>Рассказ.</w:t>
      </w:r>
    </w:p>
    <w:p w:rsidR="00BF5F22" w:rsidRPr="00BF5F22" w:rsidRDefault="00BF5F22" w:rsidP="00BF5F22">
      <w:pPr>
        <w:pStyle w:val="a3"/>
        <w:numPr>
          <w:ilvl w:val="0"/>
          <w:numId w:val="2"/>
        </w:numPr>
        <w:spacing w:after="0" w:line="240" w:lineRule="auto"/>
        <w:ind w:left="99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F22">
        <w:rPr>
          <w:rFonts w:ascii="Times New Roman" w:eastAsia="Calibri" w:hAnsi="Times New Roman" w:cs="Times New Roman"/>
          <w:b/>
          <w:sz w:val="28"/>
          <w:szCs w:val="28"/>
        </w:rPr>
        <w:t xml:space="preserve">Вспомнить, что является </w:t>
      </w:r>
      <w:r>
        <w:rPr>
          <w:rFonts w:ascii="Times New Roman" w:eastAsia="Calibri" w:hAnsi="Times New Roman" w:cs="Times New Roman"/>
          <w:b/>
          <w:sz w:val="28"/>
          <w:szCs w:val="28"/>
        </w:rPr>
        <w:t>рассказом</w:t>
      </w:r>
      <w:r w:rsidRPr="00BF5F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</w:p>
    <w:p w:rsidR="00BF5F22" w:rsidRDefault="00BF5F22" w:rsidP="00BF5F22">
      <w:pPr>
        <w:pStyle w:val="a3"/>
        <w:spacing w:after="0" w:line="240" w:lineRule="auto"/>
        <w:ind w:left="17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F22">
        <w:rPr>
          <w:rFonts w:ascii="Times New Roman" w:eastAsia="Calibri" w:hAnsi="Times New Roman" w:cs="Times New Roman"/>
          <w:b/>
          <w:sz w:val="28"/>
          <w:szCs w:val="28"/>
        </w:rPr>
        <w:t xml:space="preserve">одним из видов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F5F22">
        <w:rPr>
          <w:rFonts w:ascii="Times New Roman" w:eastAsia="Calibri" w:hAnsi="Times New Roman" w:cs="Times New Roman"/>
          <w:b/>
          <w:sz w:val="28"/>
          <w:szCs w:val="28"/>
        </w:rPr>
        <w:t>повествования,</w:t>
      </w:r>
      <w:r w:rsidRPr="00BF5F22">
        <w:rPr>
          <w:rFonts w:ascii="Times New Roman" w:eastAsia="Calibri" w:hAnsi="Times New Roman" w:cs="Times New Roman"/>
          <w:sz w:val="28"/>
          <w:szCs w:val="28"/>
        </w:rPr>
        <w:t xml:space="preserve"> в основе которого </w:t>
      </w:r>
    </w:p>
    <w:p w:rsidR="00BF5F22" w:rsidRPr="00BF5F22" w:rsidRDefault="00BF5F22" w:rsidP="00BF5F22">
      <w:pPr>
        <w:pStyle w:val="a3"/>
        <w:spacing w:after="0" w:line="240" w:lineRule="auto"/>
        <w:ind w:left="17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5F22">
        <w:rPr>
          <w:rFonts w:ascii="Times New Roman" w:eastAsia="Calibri" w:hAnsi="Times New Roman" w:cs="Times New Roman"/>
          <w:sz w:val="28"/>
          <w:szCs w:val="28"/>
        </w:rPr>
        <w:t>лежат событие, эпизод, проис</w:t>
      </w:r>
      <w:r w:rsidRPr="00BF5F22">
        <w:rPr>
          <w:rFonts w:ascii="Times New Roman" w:eastAsia="Calibri" w:hAnsi="Times New Roman" w:cs="Times New Roman"/>
          <w:sz w:val="28"/>
          <w:szCs w:val="28"/>
        </w:rPr>
        <w:t xml:space="preserve">шествие. </w:t>
      </w:r>
    </w:p>
    <w:p w:rsidR="00BF5F22" w:rsidRDefault="00BF5F22" w:rsidP="00BF5F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F22">
        <w:rPr>
          <w:rFonts w:ascii="Times New Roman" w:eastAsia="Calibri" w:hAnsi="Times New Roman" w:cs="Times New Roman"/>
          <w:sz w:val="28"/>
          <w:szCs w:val="28"/>
        </w:rPr>
        <w:t xml:space="preserve">Записать в </w:t>
      </w:r>
      <w:r w:rsidRPr="00BF5F22">
        <w:rPr>
          <w:rFonts w:ascii="Times New Roman" w:eastAsia="Calibri" w:hAnsi="Times New Roman" w:cs="Times New Roman"/>
          <w:sz w:val="28"/>
          <w:szCs w:val="28"/>
        </w:rPr>
        <w:t xml:space="preserve"> тетрадь схемы построения простого рассказа</w:t>
      </w:r>
      <w:r w:rsidRPr="00BF5F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5F22" w:rsidRPr="00BF5F22" w:rsidRDefault="00BF5F22" w:rsidP="00BF5F22">
      <w:pPr>
        <w:pStyle w:val="a3"/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2" t="19635" r="8719" b="18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F22" w:rsidRP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5F22" w:rsidRDefault="00BF5F22" w:rsidP="00BF5F2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5F22">
        <w:rPr>
          <w:rFonts w:ascii="Times New Roman" w:eastAsia="Calibri" w:hAnsi="Times New Roman" w:cs="Times New Roman"/>
          <w:sz w:val="28"/>
          <w:szCs w:val="28"/>
        </w:rPr>
        <w:t>Выполнить упр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BF5F22">
        <w:rPr>
          <w:rFonts w:ascii="Times New Roman" w:eastAsia="Calibri" w:hAnsi="Times New Roman" w:cs="Times New Roman"/>
          <w:sz w:val="28"/>
          <w:szCs w:val="28"/>
        </w:rPr>
        <w:t xml:space="preserve"> 417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5F22" w:rsidRPr="00BF5F22" w:rsidRDefault="00BF5F22" w:rsidP="00BF5F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5F22" w:rsidRPr="00BF5F22" w:rsidRDefault="00BF5F22" w:rsidP="00BF5F2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74C3" w:rsidRDefault="009274C3" w:rsidP="00BF5F22">
      <w:pPr>
        <w:pStyle w:val="a3"/>
      </w:pPr>
    </w:p>
    <w:sectPr w:rsidR="009274C3" w:rsidSect="00BF5F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346B7"/>
    <w:multiLevelType w:val="hybridMultilevel"/>
    <w:tmpl w:val="E45E764A"/>
    <w:lvl w:ilvl="0" w:tplc="EA160B3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14B0C75"/>
    <w:multiLevelType w:val="hybridMultilevel"/>
    <w:tmpl w:val="DE2E2976"/>
    <w:lvl w:ilvl="0" w:tplc="ED78BA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DC"/>
    <w:rsid w:val="000B62F7"/>
    <w:rsid w:val="007C06C6"/>
    <w:rsid w:val="009274C3"/>
    <w:rsid w:val="00BF5F22"/>
    <w:rsid w:val="00CE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2020-05-14T19:31:00Z</dcterms:created>
  <dcterms:modified xsi:type="dcterms:W3CDTF">2020-05-14T19:50:00Z</dcterms:modified>
</cp:coreProperties>
</file>